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bookmarkStart w:id="0" w:name="_GoBack"/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4950CE" w:rsidRPr="00F14A9F" w:rsidRDefault="004950CE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 xml:space="preserve">И.Н.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4950CE" w:rsidRPr="00F14A9F" w:rsidRDefault="004950CE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4950CE">
        <w:t>2</w:t>
      </w:r>
      <w:r w:rsidR="00591C7A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F31AD5" w:rsidRDefault="007628D7" w:rsidP="005C4BA8">
            <w:pPr>
              <w:jc w:val="center"/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 xml:space="preserve">го государственного налогового инспектора </w:t>
            </w:r>
            <w:r w:rsidR="005C4BA8">
              <w:rPr>
                <w:b/>
              </w:rPr>
              <w:t>отдела камеральных проверок №7</w:t>
            </w:r>
            <w:r w:rsidR="005A5E94">
              <w:rPr>
                <w:b/>
              </w:rPr>
              <w:t xml:space="preserve">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7628D7">
        <w:t>старше</w:t>
      </w:r>
      <w:r>
        <w:t xml:space="preserve">го государственного налогового инспектора </w:t>
      </w:r>
      <w:r w:rsidR="005C4BA8">
        <w:t>отдела камеральных проверок №7</w:t>
      </w:r>
      <w:r w:rsidR="000E3EB4"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7628D7">
        <w:t>старши</w:t>
      </w:r>
      <w:r>
        <w:t xml:space="preserve">й государственный налоговый инспектор) относится к </w:t>
      </w:r>
      <w:r w:rsidR="00187679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187679">
        <w:t>4</w:t>
      </w:r>
      <w:r w:rsidR="00F136CB">
        <w:t>-09</w:t>
      </w:r>
      <w:r w:rsidR="00187679">
        <w:t>5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DF2EB6">
        <w:rPr>
          <w:color w:val="000000"/>
        </w:rPr>
        <w:t>камераль</w:t>
      </w:r>
      <w:r w:rsidR="00F902DE" w:rsidRPr="005036A7">
        <w:rPr>
          <w:color w:val="000000"/>
        </w:rPr>
        <w:t>ных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87679">
        <w:t>старше</w:t>
      </w:r>
      <w:r w:rsidR="00E70DD6">
        <w:t>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187679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87679">
        <w:t>старше</w:t>
      </w:r>
      <w:r w:rsidR="00E70DD6">
        <w:t>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BE3624" w:rsidRDefault="00BE3624" w:rsidP="00BE3624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BE3624" w:rsidRPr="008A4B3D" w:rsidRDefault="0024153A" w:rsidP="00BE3624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BE3624" w:rsidRPr="008A4B3D">
          <w:rPr>
            <w:bCs/>
            <w:color w:val="0000FF"/>
          </w:rPr>
          <w:t>постановление</w:t>
        </w:r>
      </w:hyperlink>
      <w:r w:rsidR="00BE3624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C7A3E" w:rsidRDefault="0024153A" w:rsidP="00AC7A3E">
      <w:pPr>
        <w:autoSpaceDE w:val="0"/>
        <w:autoSpaceDN w:val="0"/>
        <w:adjustRightInd w:val="0"/>
        <w:ind w:firstLine="283"/>
        <w:jc w:val="both"/>
      </w:pPr>
      <w:hyperlink r:id="rId8" w:history="1">
        <w:r w:rsidR="00AC7A3E">
          <w:rPr>
            <w:color w:val="0000FF"/>
          </w:rPr>
          <w:t>приказ</w:t>
        </w:r>
      </w:hyperlink>
      <w:r w:rsidR="00AC7A3E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C7A3E" w:rsidRDefault="0024153A" w:rsidP="00AC7A3E">
      <w:pPr>
        <w:autoSpaceDE w:val="0"/>
        <w:autoSpaceDN w:val="0"/>
        <w:adjustRightInd w:val="0"/>
        <w:ind w:firstLine="283"/>
        <w:jc w:val="both"/>
      </w:pPr>
      <w:hyperlink r:id="rId9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AC7A3E" w:rsidRDefault="0024153A" w:rsidP="00AC7A3E">
      <w:pPr>
        <w:autoSpaceDE w:val="0"/>
        <w:autoSpaceDN w:val="0"/>
        <w:adjustRightInd w:val="0"/>
        <w:ind w:firstLine="283"/>
        <w:jc w:val="both"/>
      </w:pPr>
      <w:hyperlink r:id="rId10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624" w:rsidRDefault="0024153A" w:rsidP="00BE3624">
      <w:pPr>
        <w:autoSpaceDE w:val="0"/>
        <w:autoSpaceDN w:val="0"/>
        <w:adjustRightInd w:val="0"/>
        <w:ind w:firstLine="283"/>
        <w:jc w:val="both"/>
      </w:pPr>
      <w:hyperlink r:id="rId11" w:history="1">
        <w:r w:rsidR="00BE3624">
          <w:rPr>
            <w:color w:val="0000FF"/>
          </w:rPr>
          <w:t>приказ</w:t>
        </w:r>
      </w:hyperlink>
      <w:r w:rsidR="00BE3624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624" w:rsidRDefault="0024153A" w:rsidP="00BE3624">
      <w:pPr>
        <w:autoSpaceDE w:val="0"/>
        <w:autoSpaceDN w:val="0"/>
        <w:adjustRightInd w:val="0"/>
        <w:ind w:firstLine="283"/>
        <w:jc w:val="both"/>
      </w:pPr>
      <w:hyperlink r:id="rId12" w:history="1">
        <w:r w:rsidR="00BE3624">
          <w:rPr>
            <w:color w:val="0000FF"/>
          </w:rPr>
          <w:t>приказ</w:t>
        </w:r>
      </w:hyperlink>
      <w:r w:rsidR="00BE3624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C7A3E" w:rsidRDefault="0024153A" w:rsidP="00AC7A3E">
      <w:pPr>
        <w:autoSpaceDE w:val="0"/>
        <w:autoSpaceDN w:val="0"/>
        <w:adjustRightInd w:val="0"/>
        <w:ind w:firstLine="283"/>
        <w:jc w:val="both"/>
      </w:pPr>
      <w:hyperlink r:id="rId13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C7A3E" w:rsidRDefault="0024153A" w:rsidP="00AC7A3E">
      <w:pPr>
        <w:autoSpaceDE w:val="0"/>
        <w:autoSpaceDN w:val="0"/>
        <w:adjustRightInd w:val="0"/>
        <w:ind w:firstLine="283"/>
        <w:jc w:val="both"/>
      </w:pPr>
      <w:hyperlink r:id="rId14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C7A3E" w:rsidRDefault="0024153A" w:rsidP="00AC7A3E">
      <w:pPr>
        <w:autoSpaceDE w:val="0"/>
        <w:autoSpaceDN w:val="0"/>
        <w:adjustRightInd w:val="0"/>
        <w:ind w:firstLine="283"/>
        <w:jc w:val="both"/>
      </w:pPr>
      <w:hyperlink r:id="rId15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EA16C3" w:rsidRPr="00FE3288" w:rsidRDefault="00187679" w:rsidP="00085C02">
      <w:pPr>
        <w:widowControl w:val="0"/>
        <w:ind w:firstLine="540"/>
        <w:jc w:val="both"/>
        <w:rPr>
          <w:szCs w:val="28"/>
        </w:rPr>
      </w:pPr>
      <w:r>
        <w:t>Старший</w:t>
      </w:r>
      <w:r w:rsidR="00EA16C3" w:rsidRPr="00653276">
        <w:t xml:space="preserve">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7A3E" w:rsidRDefault="00EA16C3" w:rsidP="00085C02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AC7A3E">
        <w:t>порядок и критерии отбора налогоплательщиков для формирования плана налоговых проверок; понятие "налоговый контроль"; особенности проведения налоговых проверок, в т.ч. консолидированной группы налогоплательщиков; порядок и сроки проведения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налоговых проверок</w:t>
      </w:r>
      <w:r w:rsidR="00BE3624">
        <w:t>;</w:t>
      </w:r>
      <w:r w:rsidR="00BE3624" w:rsidRPr="00BE3624">
        <w:rPr>
          <w:color w:val="000000"/>
        </w:rPr>
        <w:t xml:space="preserve"> </w:t>
      </w:r>
      <w:r w:rsidR="00BE3624" w:rsidRPr="00622085">
        <w:rPr>
          <w:color w:val="000000"/>
        </w:rPr>
        <w:t>базы</w:t>
      </w:r>
      <w:r w:rsidR="00BE3624">
        <w:rPr>
          <w:color w:val="000000"/>
        </w:rPr>
        <w:t xml:space="preserve">; </w:t>
      </w:r>
      <w:r w:rsidR="00BE3624" w:rsidRPr="00622085">
        <w:rPr>
          <w:color w:val="000000"/>
        </w:rPr>
        <w:t>требования к составлению акта камеральной проверки;</w:t>
      </w:r>
      <w:r w:rsidR="00BE3624">
        <w:rPr>
          <w:color w:val="000000"/>
        </w:rPr>
        <w:t xml:space="preserve"> </w:t>
      </w:r>
      <w:r w:rsidR="00BE3624" w:rsidRPr="00622085">
        <w:rPr>
          <w:color w:val="000000"/>
        </w:rPr>
        <w:t>судебно-арбитражная практика в части камеральных проверок;</w:t>
      </w:r>
      <w:r w:rsidR="00BE3624">
        <w:rPr>
          <w:color w:val="000000"/>
        </w:rPr>
        <w:t xml:space="preserve"> схемы ухода от налогов</w:t>
      </w:r>
      <w:r w:rsidR="00BE3624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r w:rsidR="00085C02">
        <w:lastRenderedPageBreak/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BE3624"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="00BE3624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BE3624">
        <w:rPr>
          <w:color w:val="000000"/>
        </w:rPr>
        <w:t xml:space="preserve">; </w:t>
      </w:r>
      <w:r w:rsidR="00BE3624">
        <w:t>составление акта по результатам проведения камеральной налоговой проверки.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187679">
        <w:t>старше</w:t>
      </w:r>
      <w:r w:rsidR="00E70DD6"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6" w:history="1">
        <w:r w:rsidRPr="00C6242D">
          <w:t>статьями 14</w:t>
        </w:r>
      </w:hyperlink>
      <w:r w:rsidRPr="00C6242D">
        <w:t xml:space="preserve">, </w:t>
      </w:r>
      <w:hyperlink r:id="rId17" w:history="1">
        <w:r w:rsidRPr="00C6242D">
          <w:t>15</w:t>
        </w:r>
      </w:hyperlink>
      <w:r w:rsidRPr="00C6242D">
        <w:t xml:space="preserve">, </w:t>
      </w:r>
      <w:hyperlink r:id="rId18" w:history="1">
        <w:r w:rsidRPr="00C6242D">
          <w:t>17</w:t>
        </w:r>
      </w:hyperlink>
      <w:r w:rsidRPr="00C6242D">
        <w:t xml:space="preserve">, </w:t>
      </w:r>
      <w:hyperlink r:id="rId19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A8121A" w:rsidRDefault="00782BE9" w:rsidP="00AA71BE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5C4BA8">
        <w:t>отдел камеральных проверок №7</w:t>
      </w:r>
      <w:r w:rsidR="00DF2EB6">
        <w:t xml:space="preserve"> </w:t>
      </w:r>
      <w:r w:rsidR="00187679">
        <w:t>старши</w:t>
      </w:r>
      <w:r>
        <w:t>й государственный налоговый инспектор обязан осуществлять рабочий процесс по:</w:t>
      </w:r>
    </w:p>
    <w:p w:rsidR="00A8121A" w:rsidRDefault="00A8121A" w:rsidP="00AA71BE">
      <w:pPr>
        <w:ind w:firstLine="720"/>
        <w:jc w:val="both"/>
      </w:pPr>
      <w:r>
        <w:t>-</w:t>
      </w:r>
      <w:r w:rsidR="000C28E9">
        <w:t xml:space="preserve"> </w:t>
      </w:r>
      <w:r w:rsidR="00AA71BE">
        <w:t xml:space="preserve">проведению </w:t>
      </w:r>
      <w:r w:rsidR="00AA71BE" w:rsidRPr="00334021">
        <w:t>мероприяти</w:t>
      </w:r>
      <w:r w:rsidR="00AA71BE">
        <w:t>й</w:t>
      </w:r>
      <w:r w:rsidR="00AA71BE" w:rsidRPr="00334021">
        <w:t xml:space="preserve"> налогового контроля с использованием федерального информационного ресурса в рамках камеральных налоговых проверок налоговых деклараций по налогу на добавленную стоимость (кроме налоговых деклараций с заявленными суммами налога к возмещению из бюджета), в которых ПК «АСК НДС-2» выявлены несоответствия между сведениями об операциях покупателей и продавцов</w:t>
      </w:r>
      <w:r w:rsidR="005C4BA8">
        <w:t>, а также представленных с сомнительной задолженностью</w:t>
      </w:r>
      <w:r w:rsidR="00AA71BE" w:rsidRPr="00334021">
        <w:t xml:space="preserve"> и осуществл</w:t>
      </w:r>
      <w:r w:rsidR="00AA71BE">
        <w:t>ению</w:t>
      </w:r>
      <w:r w:rsidR="00AA71BE" w:rsidRPr="00334021">
        <w:t xml:space="preserve"> по ним поиск</w:t>
      </w:r>
      <w:r w:rsidR="00AA71BE">
        <w:t>а</w:t>
      </w:r>
      <w:r w:rsidR="00AA71BE" w:rsidRPr="00334021">
        <w:t xml:space="preserve"> предполагаемых выгодоприобретателей</w:t>
      </w:r>
      <w:r w:rsidR="00AA71BE">
        <w:t xml:space="preserve">;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t xml:space="preserve">- </w:t>
      </w:r>
      <w:r w:rsidR="00AA71BE">
        <w:t>передаче</w:t>
      </w:r>
      <w:r w:rsidR="00AA71BE">
        <w:rPr>
          <w:szCs w:val="20"/>
        </w:rPr>
        <w:t xml:space="preserve"> </w:t>
      </w:r>
      <w:r w:rsidR="00AA71BE" w:rsidRPr="00334021">
        <w:t>материал</w:t>
      </w:r>
      <w:r w:rsidR="00AA71BE">
        <w:t>ов</w:t>
      </w:r>
      <w:r w:rsidR="00AA71BE" w:rsidRPr="00334021">
        <w:t xml:space="preserve"> по проведенным мероприятиям налогового контроля в территориальные налоговые органы по месту учета выгодоприобретателя</w:t>
      </w:r>
      <w:r w:rsidR="00AA71BE">
        <w:rPr>
          <w:szCs w:val="20"/>
        </w:rPr>
        <w:t>; и</w:t>
      </w:r>
      <w:r w:rsidR="00AA71BE" w:rsidRPr="00334021">
        <w:t>нициирова</w:t>
      </w:r>
      <w:r w:rsidR="00AA71BE">
        <w:t>нию</w:t>
      </w:r>
      <w:r w:rsidR="00AA71BE" w:rsidRPr="00334021">
        <w:t xml:space="preserve"> проведени</w:t>
      </w:r>
      <w:r w:rsidR="00AA71BE">
        <w:t>я</w:t>
      </w:r>
      <w:r w:rsidR="00AA71BE" w:rsidRPr="00334021">
        <w:t xml:space="preserve"> мероприятий оперативного контроля</w:t>
      </w:r>
      <w:r w:rsidR="00AA71BE">
        <w:t>;</w:t>
      </w:r>
      <w:r w:rsidR="00AA71BE" w:rsidRPr="00FB0552">
        <w:t xml:space="preserve"> </w:t>
      </w:r>
      <w:r w:rsidR="00AA71BE">
        <w:t>в</w:t>
      </w:r>
      <w:r w:rsidR="00AA71BE" w:rsidRPr="00334021">
        <w:t>ыявл</w:t>
      </w:r>
      <w:r w:rsidR="00AA71BE">
        <w:t>ению</w:t>
      </w:r>
      <w:r w:rsidR="00AA71BE" w:rsidRPr="00334021">
        <w:t xml:space="preserve"> и пресе</w:t>
      </w:r>
      <w:r w:rsidR="00AA71BE">
        <w:t>чению</w:t>
      </w:r>
      <w:r w:rsidR="00AA71BE" w:rsidRPr="00334021">
        <w:t xml:space="preserve"> схем уклонения от налогообложения</w:t>
      </w:r>
      <w:r w:rsidR="00AA71BE">
        <w:t>;</w:t>
      </w:r>
      <w:r w:rsidR="00AA71BE" w:rsidRPr="00FB0552">
        <w:t xml:space="preserve"> </w:t>
      </w:r>
      <w:r w:rsidR="00AA71BE">
        <w:t>ф</w:t>
      </w:r>
      <w:r w:rsidR="00AA71BE" w:rsidRPr="00334021">
        <w:t>ормирова</w:t>
      </w:r>
      <w:r w:rsidR="00AA71BE">
        <w:t>нию</w:t>
      </w:r>
      <w:r w:rsidR="00AA71BE" w:rsidRPr="00334021">
        <w:t xml:space="preserve"> и направл</w:t>
      </w:r>
      <w:r w:rsidR="00AA71BE">
        <w:t>ению</w:t>
      </w:r>
      <w:r w:rsidR="00AA71BE" w:rsidRPr="00334021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</w:t>
      </w:r>
      <w:r w:rsidR="00AA71BE">
        <w:t>) заключений</w:t>
      </w:r>
      <w:r w:rsidR="00AA71BE" w:rsidRPr="00334021">
        <w:t xml:space="preserve"> по проведенным мероприятиям налогового контроля в отношении участников схем уклонения от налогообложения</w:t>
      </w:r>
      <w:r w:rsidR="00AA71BE">
        <w:t>;</w:t>
      </w:r>
      <w:r w:rsidR="00AA71BE">
        <w:rPr>
          <w:szCs w:val="20"/>
        </w:rPr>
        <w:t xml:space="preserve">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 xml:space="preserve">проведению </w:t>
      </w:r>
      <w:r w:rsidR="00AA71BE" w:rsidRPr="00334021">
        <w:t>в установленном порядке дополнительны</w:t>
      </w:r>
      <w:r w:rsidR="00AA71BE">
        <w:t>х</w:t>
      </w:r>
      <w:r w:rsidR="00AA71BE" w:rsidRPr="00334021">
        <w:t xml:space="preserve"> мероприяти</w:t>
      </w:r>
      <w:r w:rsidR="00AA71BE">
        <w:t>й</w:t>
      </w:r>
      <w:r w:rsidR="00AA71BE" w:rsidRPr="00334021">
        <w:t xml:space="preserve"> налогового контроля, ознакомл</w:t>
      </w:r>
      <w:r w:rsidR="00AA71BE">
        <w:t>ению</w:t>
      </w:r>
      <w:r w:rsidR="00AA71BE" w:rsidRPr="00334021">
        <w:t xml:space="preserve"> налогоплательщиков с результатами проведенных дополнительных мероприятий налогового контроля</w:t>
      </w:r>
      <w:r w:rsidR="00AA71BE">
        <w:t>;</w:t>
      </w:r>
      <w:r w:rsidR="00AA71BE" w:rsidRPr="001171F4">
        <w:t xml:space="preserve"> </w:t>
      </w:r>
      <w:r w:rsidR="00AA71BE">
        <w:t>о</w:t>
      </w:r>
      <w:r w:rsidR="00AA71BE" w:rsidRPr="00334021">
        <w:t>формл</w:t>
      </w:r>
      <w:r w:rsidR="00AA71BE">
        <w:t>ению</w:t>
      </w:r>
      <w:r w:rsidR="00AA71BE" w:rsidRPr="00334021">
        <w:t xml:space="preserve"> в установленном порядке результат</w:t>
      </w:r>
      <w:r w:rsidR="00AA71BE">
        <w:t>ов</w:t>
      </w:r>
      <w:r w:rsidR="00AA71BE" w:rsidRPr="00334021">
        <w:t xml:space="preserve"> проведенных налоговых проверок и прин</w:t>
      </w:r>
      <w:r w:rsidR="00AA71BE">
        <w:t>ятию</w:t>
      </w:r>
      <w:r w:rsidR="00AA71BE" w:rsidRPr="00334021">
        <w:t xml:space="preserve"> мер в отношении налогоплательщиков, допустивших нарушения законодательства</w:t>
      </w:r>
      <w:r w:rsidR="00AA71BE">
        <w:t>;</w:t>
      </w:r>
      <w:r w:rsidR="00AA71BE">
        <w:rPr>
          <w:szCs w:val="20"/>
        </w:rPr>
        <w:t xml:space="preserve"> </w:t>
      </w:r>
    </w:p>
    <w:p w:rsidR="00A8121A" w:rsidRDefault="00A8121A" w:rsidP="00AA71BE">
      <w:pPr>
        <w:ind w:firstLine="720"/>
        <w:jc w:val="both"/>
      </w:pPr>
      <w:r>
        <w:rPr>
          <w:szCs w:val="20"/>
        </w:rPr>
        <w:t xml:space="preserve">- </w:t>
      </w:r>
      <w:r w:rsidR="00AA71BE">
        <w:rPr>
          <w:szCs w:val="20"/>
        </w:rPr>
        <w:t>у</w:t>
      </w:r>
      <w:r w:rsidR="00AA71BE" w:rsidRPr="00334021">
        <w:t>част</w:t>
      </w:r>
      <w:r w:rsidR="00AA71BE">
        <w:t>ию</w:t>
      </w:r>
      <w:r w:rsidR="00AA71BE" w:rsidRPr="00334021"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AA71BE">
        <w:t xml:space="preserve">;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lastRenderedPageBreak/>
        <w:t xml:space="preserve">- </w:t>
      </w:r>
      <w:r w:rsidR="00AA71BE" w:rsidRPr="00334021">
        <w:t>взаимодействи</w:t>
      </w:r>
      <w:r w:rsidR="00AA71BE">
        <w:t>ю со структурными подразделениями Инспекции и</w:t>
      </w:r>
      <w:r w:rsidR="00AA71BE" w:rsidRPr="00334021">
        <w:t xml:space="preserve"> правоохранительными органами и иными контролирующими органами в рамках </w:t>
      </w:r>
      <w:r w:rsidR="00AA71BE">
        <w:t>компетенции отдела;</w:t>
      </w:r>
      <w:r w:rsidR="00AA71BE">
        <w:rPr>
          <w:szCs w:val="20"/>
        </w:rPr>
        <w:t xml:space="preserve">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>а</w:t>
      </w:r>
      <w:r w:rsidR="00AA71BE" w:rsidRPr="00334021">
        <w:t>нализ</w:t>
      </w:r>
      <w:r w:rsidR="00AA71BE">
        <w:t>у</w:t>
      </w:r>
      <w:r w:rsidR="00AA71BE" w:rsidRPr="00334021">
        <w:t xml:space="preserve"> и систематиз</w:t>
      </w:r>
      <w:r w:rsidR="00AA71BE">
        <w:t>ации</w:t>
      </w:r>
      <w:r w:rsidR="00AA71BE" w:rsidRPr="00334021">
        <w:t xml:space="preserve"> выявленных с использованием ПК «АСК НДС-2» расхождений, причин их образования и разраб</w:t>
      </w:r>
      <w:r w:rsidR="00AA71BE">
        <w:t>отке</w:t>
      </w:r>
      <w:r w:rsidR="00AA71BE" w:rsidRPr="00334021">
        <w:t xml:space="preserve"> предложени</w:t>
      </w:r>
      <w:r w:rsidR="00AA71BE">
        <w:t>й</w:t>
      </w:r>
      <w:r w:rsidR="00AA71BE" w:rsidRPr="00334021">
        <w:t xml:space="preserve"> по их устранению</w:t>
      </w:r>
      <w:r w:rsidR="00AA71BE">
        <w:t>;</w:t>
      </w:r>
      <w:r w:rsidR="00AA71BE">
        <w:rPr>
          <w:szCs w:val="20"/>
        </w:rPr>
        <w:t xml:space="preserve"> </w:t>
      </w:r>
    </w:p>
    <w:p w:rsidR="00A8121A" w:rsidRDefault="00A8121A" w:rsidP="00AA71BE">
      <w:pPr>
        <w:ind w:firstLine="720"/>
        <w:jc w:val="both"/>
      </w:pPr>
      <w:r>
        <w:rPr>
          <w:szCs w:val="20"/>
        </w:rPr>
        <w:t xml:space="preserve">- </w:t>
      </w:r>
      <w:r w:rsidR="00AA71BE">
        <w:rPr>
          <w:szCs w:val="20"/>
        </w:rPr>
        <w:t>а</w:t>
      </w:r>
      <w:r w:rsidR="00AA71BE" w:rsidRPr="00334021">
        <w:t>нализ</w:t>
      </w:r>
      <w:r w:rsidR="00AA71BE">
        <w:t>у</w:t>
      </w:r>
      <w:r w:rsidR="00AA71BE" w:rsidRPr="00334021">
        <w:t xml:space="preserve"> модел</w:t>
      </w:r>
      <w:r w:rsidR="00AA71BE">
        <w:t>ей</w:t>
      </w:r>
      <w:r w:rsidR="00AA71BE" w:rsidRPr="00334021">
        <w:t xml:space="preserve"> поведения участников схем уклонения от налогообложения</w:t>
      </w:r>
      <w:r w:rsidR="00AA71BE">
        <w:t>;</w:t>
      </w:r>
      <w:r w:rsidR="00AA71BE" w:rsidRPr="001171F4">
        <w:t xml:space="preserve">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t xml:space="preserve">- </w:t>
      </w:r>
      <w:r w:rsidR="00AA71BE">
        <w:t>о</w:t>
      </w:r>
      <w:r w:rsidR="00AA71BE" w:rsidRPr="00334021">
        <w:t>беспеч</w:t>
      </w:r>
      <w:r w:rsidR="00AA71BE">
        <w:t>ению</w:t>
      </w:r>
      <w:r w:rsidR="00AA71BE" w:rsidRPr="00334021">
        <w:t xml:space="preserve"> актуализаци</w:t>
      </w:r>
      <w:r w:rsidR="00AA71BE">
        <w:t>и</w:t>
      </w:r>
      <w:r w:rsidR="00AA71BE" w:rsidRPr="00334021">
        <w:t xml:space="preserve"> информационных ресурсов </w:t>
      </w:r>
      <w:r w:rsidR="00AA71BE">
        <w:t>Инспекции</w:t>
      </w:r>
      <w:r w:rsidR="00AA71BE" w:rsidRPr="00334021">
        <w:t xml:space="preserve"> в рамках </w:t>
      </w:r>
      <w:r w:rsidR="00AA71BE">
        <w:t>компетенции отдела;</w:t>
      </w:r>
      <w:r w:rsidR="00AA71BE">
        <w:rPr>
          <w:szCs w:val="20"/>
        </w:rPr>
        <w:t xml:space="preserve">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>р</w:t>
      </w:r>
      <w:r w:rsidR="00AA71BE" w:rsidRPr="00334021">
        <w:t>азраб</w:t>
      </w:r>
      <w:r w:rsidR="00AA71BE">
        <w:t>отке</w:t>
      </w:r>
      <w:r w:rsidR="00AA71BE" w:rsidRPr="00334021">
        <w:t xml:space="preserve"> предложени</w:t>
      </w:r>
      <w:r w:rsidR="00AA71BE">
        <w:t>й</w:t>
      </w:r>
      <w:r w:rsidR="00AA71BE" w:rsidRPr="00334021">
        <w:t xml:space="preserve"> по изменени</w:t>
      </w:r>
      <w:r w:rsidR="00AA71BE">
        <w:t>ям</w:t>
      </w:r>
      <w:r w:rsidR="00AA71BE" w:rsidRPr="00334021">
        <w:t xml:space="preserve"> в налоговое законодательство и единым подходам к проверке в рамках установленной компетенции</w:t>
      </w:r>
      <w:r w:rsidR="00AA71BE">
        <w:t>;</w:t>
      </w:r>
      <w:r w:rsidR="00AA71BE">
        <w:rPr>
          <w:szCs w:val="20"/>
        </w:rPr>
        <w:t xml:space="preserve">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 xml:space="preserve">контролю выполнения планов и графиков работ по своему направлению;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 xml:space="preserve">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 xml:space="preserve">участию в рассмотрении заявлений и жалоб налогоплательщиков, касающихся работы отдела; </w:t>
      </w:r>
    </w:p>
    <w:p w:rsidR="00A8121A" w:rsidRDefault="00A8121A" w:rsidP="00AA71BE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AA71BE"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</w:t>
      </w:r>
    </w:p>
    <w:p w:rsidR="00AA71BE" w:rsidRDefault="00A8121A" w:rsidP="00AA71BE">
      <w:pPr>
        <w:ind w:firstLine="720"/>
        <w:jc w:val="both"/>
      </w:pPr>
      <w:r>
        <w:rPr>
          <w:szCs w:val="20"/>
        </w:rPr>
        <w:t xml:space="preserve">- </w:t>
      </w:r>
      <w:r w:rsidR="00AA71BE">
        <w:rPr>
          <w:szCs w:val="20"/>
        </w:rPr>
        <w:t>участию в составлении отчетности и предоставлении информации по работе отдела.</w:t>
      </w:r>
    </w:p>
    <w:p w:rsidR="00782BE9" w:rsidRPr="00AC1AEF" w:rsidRDefault="00782BE9" w:rsidP="00AA71BE">
      <w:pPr>
        <w:ind w:firstLine="720"/>
        <w:jc w:val="both"/>
      </w:pPr>
      <w:r>
        <w:t xml:space="preserve">9. В целях исполнения возложенных должностных обязанностей </w:t>
      </w:r>
      <w:r w:rsidR="00187679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3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187679">
        <w:t>Старший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 </w:t>
      </w:r>
      <w:r w:rsidR="00DF2EB6">
        <w:t>контрольно-аналитическом отделе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187679">
        <w:t>Старший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187679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187679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187679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187679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187679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</w:t>
      </w:r>
      <w:r w:rsidR="005A234B">
        <w:t>отдела камеральных проверок №7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87679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положений об Инспекции и </w:t>
      </w:r>
      <w:r w:rsidR="005A234B">
        <w:t>отдела камеральных проверок №7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503C48" w:rsidRDefault="00503C48" w:rsidP="00782BE9">
      <w:pPr>
        <w:autoSpaceDE w:val="0"/>
        <w:autoSpaceDN w:val="0"/>
        <w:adjustRightInd w:val="0"/>
        <w:ind w:firstLine="540"/>
        <w:jc w:val="both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03C48" w:rsidRDefault="00503C48" w:rsidP="00782BE9">
      <w:pPr>
        <w:autoSpaceDE w:val="0"/>
        <w:autoSpaceDN w:val="0"/>
        <w:adjustRightInd w:val="0"/>
        <w:ind w:firstLine="540"/>
        <w:jc w:val="both"/>
      </w:pPr>
    </w:p>
    <w:p w:rsidR="00503C48" w:rsidRDefault="00503C48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87679">
        <w:t>старше</w:t>
      </w:r>
      <w:r w:rsidR="00E70DD6"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5A234B">
        <w:t xml:space="preserve">отдела камеральных проверок №7 </w:t>
      </w:r>
      <w:r w:rsidR="00316665" w:rsidRPr="00F201A7">
        <w:t xml:space="preserve">государственные услуги </w:t>
      </w:r>
      <w:r w:rsidR="00316665">
        <w:t xml:space="preserve">населению </w:t>
      </w:r>
      <w:r w:rsidR="00316665" w:rsidRPr="00F201A7">
        <w:t>не оказываются.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187679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503C48" w:rsidRDefault="00503C48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3C3460">
        <w:tc>
          <w:tcPr>
            <w:tcW w:w="5387" w:type="dxa"/>
            <w:hideMark/>
          </w:tcPr>
          <w:p w:rsidR="00752A94" w:rsidRPr="003D031B" w:rsidRDefault="00503C48" w:rsidP="00855F9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 w:rsidRPr="003D031B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5A234B" w:rsidRPr="003D031B">
              <w:rPr>
                <w:rFonts w:ascii="Times New Roman" w:hAnsi="Times New Roman" w:cs="Times New Roman"/>
                <w:sz w:val="24"/>
                <w:szCs w:val="24"/>
              </w:rPr>
              <w:t>отдела камеральных проверок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5C4BA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2A94" w:rsidRPr="00D404BC" w:rsidRDefault="003D031B" w:rsidP="005C4BA8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Е.А.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5C4BA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5C4BA8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5C4BA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5C4BA8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3C1B1B" w:rsidRDefault="003C1B1B" w:rsidP="003C1B1B">
      <w:pPr>
        <w:jc w:val="both"/>
      </w:pPr>
    </w:p>
    <w:p w:rsidR="00E54538" w:rsidRDefault="00E54538" w:rsidP="00E54538">
      <w:pPr>
        <w:jc w:val="both"/>
      </w:pPr>
      <w:r>
        <w:t>С должностным регламентом ознакомлен (а), экземпляр</w:t>
      </w:r>
    </w:p>
    <w:p w:rsidR="00503C48" w:rsidRDefault="00E54538" w:rsidP="00E54538">
      <w:pPr>
        <w:jc w:val="both"/>
      </w:pPr>
      <w:r>
        <w:t>должностного регламента на руки получил(а)</w:t>
      </w:r>
    </w:p>
    <w:p w:rsidR="00E54538" w:rsidRDefault="00503C48" w:rsidP="00E54538">
      <w:pPr>
        <w:jc w:val="both"/>
      </w:pPr>
      <w:r>
        <w:t xml:space="preserve">                                                                              </w:t>
      </w:r>
      <w:r w:rsidR="00E54538">
        <w:t xml:space="preserve">     ____________            </w:t>
      </w:r>
      <w:r w:rsidR="00E54538">
        <w:rPr>
          <w:u w:val="single"/>
        </w:rPr>
        <w:t xml:space="preserve">  ______________________</w:t>
      </w:r>
    </w:p>
    <w:p w:rsidR="00E54538" w:rsidRDefault="00E54538" w:rsidP="00E54538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(фамилия, инициалы)</w:t>
      </w:r>
    </w:p>
    <w:p w:rsidR="00E54538" w:rsidRDefault="00E54538" w:rsidP="00E545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503C48">
        <w:rPr>
          <w:rFonts w:ascii="Times New Roman" w:hAnsi="Times New Roman" w:cs="Times New Roman"/>
          <w:sz w:val="24"/>
          <w:szCs w:val="24"/>
        </w:rPr>
        <w:t>2</w:t>
      </w:r>
      <w:r w:rsidR="00591C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bookmarkEnd w:id="0"/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24153A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A8" w:rsidRDefault="005C4BA8">
      <w:r>
        <w:separator/>
      </w:r>
    </w:p>
  </w:endnote>
  <w:endnote w:type="continuationSeparator" w:id="0">
    <w:p w:rsidR="005C4BA8" w:rsidRDefault="005C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BA8" w:rsidRDefault="00A347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C4B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4BA8" w:rsidRDefault="005C4B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BA8" w:rsidRDefault="005C4B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A8" w:rsidRDefault="005C4BA8">
      <w:r>
        <w:separator/>
      </w:r>
    </w:p>
  </w:footnote>
  <w:footnote w:type="continuationSeparator" w:id="0">
    <w:p w:rsidR="005C4BA8" w:rsidRDefault="005C4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BA8" w:rsidRDefault="00A34705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C4B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4BA8" w:rsidRDefault="005C4BA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BA8" w:rsidRDefault="00A34705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C4BA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153A">
      <w:rPr>
        <w:rStyle w:val="a9"/>
        <w:noProof/>
      </w:rPr>
      <w:t>6</w:t>
    </w:r>
    <w:r>
      <w:rPr>
        <w:rStyle w:val="a9"/>
      </w:rPr>
      <w:fldChar w:fldCharType="end"/>
    </w:r>
  </w:p>
  <w:p w:rsidR="005C4BA8" w:rsidRDefault="005C4B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40D0"/>
    <w:rsid w:val="00030A94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171F4"/>
    <w:rsid w:val="0014394A"/>
    <w:rsid w:val="001540C0"/>
    <w:rsid w:val="00182BF5"/>
    <w:rsid w:val="00187679"/>
    <w:rsid w:val="001B6E4A"/>
    <w:rsid w:val="00210731"/>
    <w:rsid w:val="0024153A"/>
    <w:rsid w:val="0024315C"/>
    <w:rsid w:val="00245898"/>
    <w:rsid w:val="002549CD"/>
    <w:rsid w:val="00277A38"/>
    <w:rsid w:val="0028629E"/>
    <w:rsid w:val="00291E4C"/>
    <w:rsid w:val="002A3D56"/>
    <w:rsid w:val="002B0D16"/>
    <w:rsid w:val="002E5E9A"/>
    <w:rsid w:val="00307392"/>
    <w:rsid w:val="00316665"/>
    <w:rsid w:val="0032346C"/>
    <w:rsid w:val="00355BBF"/>
    <w:rsid w:val="00373566"/>
    <w:rsid w:val="00381682"/>
    <w:rsid w:val="003C1B1B"/>
    <w:rsid w:val="003C3000"/>
    <w:rsid w:val="003C3460"/>
    <w:rsid w:val="003C4CC9"/>
    <w:rsid w:val="003D031B"/>
    <w:rsid w:val="003D54D8"/>
    <w:rsid w:val="003E57B3"/>
    <w:rsid w:val="00400980"/>
    <w:rsid w:val="00454037"/>
    <w:rsid w:val="00457C62"/>
    <w:rsid w:val="004655DA"/>
    <w:rsid w:val="0048401A"/>
    <w:rsid w:val="004950CE"/>
    <w:rsid w:val="004A3694"/>
    <w:rsid w:val="004A5B45"/>
    <w:rsid w:val="004D5B31"/>
    <w:rsid w:val="004D7268"/>
    <w:rsid w:val="00501990"/>
    <w:rsid w:val="00501E4D"/>
    <w:rsid w:val="00503C48"/>
    <w:rsid w:val="005112F2"/>
    <w:rsid w:val="0051432B"/>
    <w:rsid w:val="00540491"/>
    <w:rsid w:val="00555E36"/>
    <w:rsid w:val="00591C7A"/>
    <w:rsid w:val="00592039"/>
    <w:rsid w:val="005A234B"/>
    <w:rsid w:val="005A5E94"/>
    <w:rsid w:val="005A7AEB"/>
    <w:rsid w:val="005C048E"/>
    <w:rsid w:val="005C4BA8"/>
    <w:rsid w:val="006209B8"/>
    <w:rsid w:val="006370E6"/>
    <w:rsid w:val="0064169E"/>
    <w:rsid w:val="0065275A"/>
    <w:rsid w:val="00673CF2"/>
    <w:rsid w:val="00683C69"/>
    <w:rsid w:val="006B2F5E"/>
    <w:rsid w:val="006B5988"/>
    <w:rsid w:val="00730313"/>
    <w:rsid w:val="00730D4E"/>
    <w:rsid w:val="00740C73"/>
    <w:rsid w:val="00752A94"/>
    <w:rsid w:val="00754735"/>
    <w:rsid w:val="007628D7"/>
    <w:rsid w:val="00782BE9"/>
    <w:rsid w:val="0079410B"/>
    <w:rsid w:val="007B331F"/>
    <w:rsid w:val="007D6841"/>
    <w:rsid w:val="007E0170"/>
    <w:rsid w:val="007F06FC"/>
    <w:rsid w:val="00806B89"/>
    <w:rsid w:val="00811A2F"/>
    <w:rsid w:val="00855F93"/>
    <w:rsid w:val="00875E9A"/>
    <w:rsid w:val="00882443"/>
    <w:rsid w:val="008D7111"/>
    <w:rsid w:val="008E7E9D"/>
    <w:rsid w:val="008F0D89"/>
    <w:rsid w:val="00950AE3"/>
    <w:rsid w:val="00980D58"/>
    <w:rsid w:val="009C323C"/>
    <w:rsid w:val="009F05EC"/>
    <w:rsid w:val="009F7E31"/>
    <w:rsid w:val="00A1189D"/>
    <w:rsid w:val="00A34705"/>
    <w:rsid w:val="00A44D8C"/>
    <w:rsid w:val="00A6760A"/>
    <w:rsid w:val="00A8121A"/>
    <w:rsid w:val="00A82CCE"/>
    <w:rsid w:val="00AA71BE"/>
    <w:rsid w:val="00AB1DE4"/>
    <w:rsid w:val="00AC0974"/>
    <w:rsid w:val="00AC7A3E"/>
    <w:rsid w:val="00AD1773"/>
    <w:rsid w:val="00B0555C"/>
    <w:rsid w:val="00B738EA"/>
    <w:rsid w:val="00B76EEA"/>
    <w:rsid w:val="00B84B41"/>
    <w:rsid w:val="00BA0F93"/>
    <w:rsid w:val="00BE3624"/>
    <w:rsid w:val="00BE54E6"/>
    <w:rsid w:val="00C32B29"/>
    <w:rsid w:val="00C45D21"/>
    <w:rsid w:val="00C77DC5"/>
    <w:rsid w:val="00CC2CE2"/>
    <w:rsid w:val="00CC7D45"/>
    <w:rsid w:val="00D074C8"/>
    <w:rsid w:val="00DA135E"/>
    <w:rsid w:val="00DA6798"/>
    <w:rsid w:val="00DB4A58"/>
    <w:rsid w:val="00DC2570"/>
    <w:rsid w:val="00DD7CC8"/>
    <w:rsid w:val="00DF2AD3"/>
    <w:rsid w:val="00DF2EB6"/>
    <w:rsid w:val="00E01066"/>
    <w:rsid w:val="00E07C83"/>
    <w:rsid w:val="00E32928"/>
    <w:rsid w:val="00E3557D"/>
    <w:rsid w:val="00E54538"/>
    <w:rsid w:val="00E70DD6"/>
    <w:rsid w:val="00E9204F"/>
    <w:rsid w:val="00EA16C3"/>
    <w:rsid w:val="00EC1CE2"/>
    <w:rsid w:val="00EC4AC2"/>
    <w:rsid w:val="00EC5290"/>
    <w:rsid w:val="00F136CB"/>
    <w:rsid w:val="00F31AD5"/>
    <w:rsid w:val="00F503A1"/>
    <w:rsid w:val="00F510A1"/>
    <w:rsid w:val="00F67522"/>
    <w:rsid w:val="00F902DE"/>
    <w:rsid w:val="00FA0B91"/>
    <w:rsid w:val="00FB0552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4DBA3E-9384-4110-8590-6843D498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794FB9C63F54415C13ED9DC27152A8254B8B3176A714F6901964A664T6z2L" TargetMode="External"/><Relationship Id="rId13" Type="http://schemas.openxmlformats.org/officeDocument/2006/relationships/hyperlink" Target="consultantplus://offline/ref=8D794FB9C63F54415C13ED9DC27152A8214B8E3C77A949FC984068A4T6z3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BB4058D7F1C2B7F1D3DE72333B9EB84E9C63076883DB7AD1369DB1E4B5m8QEO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3B3746159DED1028397C539551B7024DBF61F1B81BACAFE26217F17B7u0RBO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0F14FE3BE3F0C1D06B3DBD8C7DB9D65F18B5E955B30A341752BB55BM0w2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8D794FB9C63F54415C13ED9DC27152A8254984327FA114F6901964A664T6z2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794FB9C63F54415C13ED9DC27152A8254D893776A714F6901964A664T6z2L" TargetMode="External"/><Relationship Id="rId14" Type="http://schemas.openxmlformats.org/officeDocument/2006/relationships/hyperlink" Target="consultantplus://offline/ref=8D794FB9C63F54415C13ED9DC27152A8254C8E3276A614F6901964A664T6z2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3428</Words>
  <Characters>19543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22926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Спиридонова Дарья Алексеевна</cp:lastModifiedBy>
  <cp:revision>12</cp:revision>
  <cp:lastPrinted>2022-05-05T12:10:00Z</cp:lastPrinted>
  <dcterms:created xsi:type="dcterms:W3CDTF">2018-07-17T20:27:00Z</dcterms:created>
  <dcterms:modified xsi:type="dcterms:W3CDTF">2024-01-18T11:09:00Z</dcterms:modified>
</cp:coreProperties>
</file>